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53231B" w:rsidTr="0053231B">
        <w:trPr>
          <w:trHeight w:val="3402"/>
        </w:trPr>
        <w:tc>
          <w:tcPr>
            <w:tcW w:w="10421" w:type="dxa"/>
          </w:tcPr>
          <w:p w:rsidR="0053231B" w:rsidRDefault="0053231B" w:rsidP="0053231B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5843080A" wp14:editId="1E983A82">
                  <wp:extent cx="7429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31B" w:rsidRPr="004E5A6B" w:rsidRDefault="0053231B" w:rsidP="0053231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53231B" w:rsidRPr="00D877C9" w:rsidRDefault="0053231B" w:rsidP="0053231B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ГУБЕРНАТОР СМОЛЕНСКОЙ ОБЛАСТИ</w:t>
            </w:r>
          </w:p>
          <w:p w:rsidR="0053231B" w:rsidRPr="00D877C9" w:rsidRDefault="0053231B" w:rsidP="0053231B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proofErr w:type="gramStart"/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</w:t>
            </w:r>
            <w:proofErr w:type="gramEnd"/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А С П О Р Я Ж Е Н И Е</w:t>
            </w:r>
          </w:p>
          <w:p w:rsidR="0053231B" w:rsidRPr="00721E82" w:rsidRDefault="0053231B" w:rsidP="0053231B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53231B" w:rsidRPr="0008686C" w:rsidRDefault="0053231B" w:rsidP="0053231B">
            <w:pPr>
              <w:rPr>
                <w:color w:val="000080"/>
              </w:rPr>
            </w:pPr>
            <w:r w:rsidRPr="0008686C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08686C"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DF5800" w:rsidRPr="00DF5800">
              <w:rPr>
                <w:color w:val="000080"/>
                <w:sz w:val="24"/>
                <w:szCs w:val="24"/>
              </w:rPr>
              <w:t>12.04.2024  № 51</w:t>
            </w:r>
            <w:r w:rsidR="00DF5800">
              <w:rPr>
                <w:color w:val="000080"/>
                <w:sz w:val="24"/>
                <w:szCs w:val="24"/>
              </w:rPr>
              <w:t>1</w:t>
            </w:r>
            <w:r w:rsidR="00DF5800" w:rsidRPr="00DF5800">
              <w:rPr>
                <w:color w:val="000080"/>
                <w:sz w:val="24"/>
                <w:szCs w:val="24"/>
              </w:rPr>
              <w:t>-р</w:t>
            </w:r>
            <w:bookmarkStart w:id="2" w:name="NUM"/>
            <w:bookmarkEnd w:id="2"/>
          </w:p>
          <w:bookmarkEnd w:id="1"/>
          <w:p w:rsidR="0053231B" w:rsidRDefault="0053231B" w:rsidP="0053231B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D33ECE" w:rsidRDefault="00D33ECE" w:rsidP="006E181B">
      <w:pPr>
        <w:rPr>
          <w:sz w:val="28"/>
          <w:szCs w:val="28"/>
        </w:rPr>
      </w:pPr>
    </w:p>
    <w:p w:rsidR="004C3B14" w:rsidRDefault="004C3B14" w:rsidP="006E181B">
      <w:pPr>
        <w:rPr>
          <w:sz w:val="28"/>
          <w:szCs w:val="28"/>
        </w:rPr>
      </w:pPr>
    </w:p>
    <w:p w:rsidR="004C3B14" w:rsidRDefault="004C3B14" w:rsidP="006E181B">
      <w:pPr>
        <w:rPr>
          <w:sz w:val="28"/>
          <w:szCs w:val="28"/>
        </w:rPr>
      </w:pPr>
    </w:p>
    <w:p w:rsidR="004C3B14" w:rsidRPr="006646B1" w:rsidRDefault="004C3B14" w:rsidP="004C3B14">
      <w:pPr>
        <w:ind w:right="59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состава </w:t>
      </w:r>
      <w:r w:rsidRPr="006646B1">
        <w:rPr>
          <w:sz w:val="28"/>
          <w:szCs w:val="28"/>
        </w:rPr>
        <w:t>М</w:t>
      </w:r>
      <w:r>
        <w:rPr>
          <w:sz w:val="28"/>
          <w:szCs w:val="28"/>
        </w:rPr>
        <w:t>ежотраслевого</w:t>
      </w:r>
      <w:r w:rsidRPr="006646B1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а </w:t>
      </w:r>
      <w:r w:rsidRPr="006646B1">
        <w:rPr>
          <w:sz w:val="28"/>
          <w:szCs w:val="28"/>
        </w:rPr>
        <w:t xml:space="preserve">потребителей при Губернаторе Смоленской области </w:t>
      </w:r>
      <w:r>
        <w:rPr>
          <w:sz w:val="28"/>
          <w:szCs w:val="28"/>
        </w:rPr>
        <w:t xml:space="preserve">по             вопросам деятельности </w:t>
      </w:r>
      <w:r w:rsidRPr="006646B1">
        <w:rPr>
          <w:sz w:val="28"/>
          <w:szCs w:val="28"/>
        </w:rPr>
        <w:t xml:space="preserve">субъектов естественных монополий </w:t>
      </w:r>
    </w:p>
    <w:p w:rsidR="004C3B14" w:rsidRPr="00FB45FD" w:rsidRDefault="004C3B14" w:rsidP="004C3B14">
      <w:pPr>
        <w:ind w:right="5669"/>
        <w:jc w:val="both"/>
        <w:rPr>
          <w:sz w:val="24"/>
          <w:szCs w:val="24"/>
        </w:rPr>
      </w:pPr>
    </w:p>
    <w:p w:rsidR="004C3B14" w:rsidRPr="00FB45FD" w:rsidRDefault="004C3B14" w:rsidP="004C3B14">
      <w:pPr>
        <w:ind w:right="5669"/>
        <w:jc w:val="both"/>
        <w:rPr>
          <w:sz w:val="24"/>
          <w:szCs w:val="24"/>
        </w:rPr>
      </w:pPr>
    </w:p>
    <w:p w:rsidR="004C3B14" w:rsidRDefault="004C3B14" w:rsidP="004C3B14">
      <w:pPr>
        <w:pStyle w:val="ab"/>
        <w:ind w:firstLine="708"/>
      </w:pPr>
      <w:r>
        <w:t xml:space="preserve">1. Утвердить прилагаемый состав Межотраслевого совета потребителей при Губернаторе Смоленской области по вопросам деятельности субъектов естественных монополий. </w:t>
      </w:r>
    </w:p>
    <w:p w:rsidR="004C3B14" w:rsidRDefault="004C3B14" w:rsidP="004C3B14">
      <w:pPr>
        <w:pStyle w:val="ab"/>
        <w:ind w:firstLine="708"/>
      </w:pPr>
      <w:r>
        <w:t>2. Признать утратившими силу:</w:t>
      </w:r>
    </w:p>
    <w:p w:rsidR="004C3B14" w:rsidRDefault="004C3B14" w:rsidP="004C3B14">
      <w:pPr>
        <w:pStyle w:val="ab"/>
        <w:ind w:firstLine="708"/>
      </w:pPr>
      <w:r>
        <w:t xml:space="preserve">- распоряжение Губернатора Смоленской области от 23.11.2016 № 1390-р               «Об утверждении состава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394051">
        <w:t xml:space="preserve"> </w:t>
      </w:r>
      <w:r>
        <w:t xml:space="preserve">от 11.04.2017 № 458-р                «О внесении изменений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394051">
        <w:t xml:space="preserve"> </w:t>
      </w:r>
      <w:r>
        <w:t xml:space="preserve">от 12.03.2018 № 279-р             «О внесении изменений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394051">
        <w:t xml:space="preserve"> </w:t>
      </w:r>
      <w:r>
        <w:t xml:space="preserve">от 21.05.2019 № 667-р                 «О внесении изменения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AF243A">
        <w:t xml:space="preserve"> </w:t>
      </w:r>
      <w:r>
        <w:t xml:space="preserve">от 12.08.2019 № 1151-р              «О внесении изменений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</w:p>
    <w:p w:rsidR="004C3B14" w:rsidRDefault="004C3B14" w:rsidP="004C3B14">
      <w:pPr>
        <w:pStyle w:val="ab"/>
        <w:ind w:firstLine="708"/>
      </w:pP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415909">
        <w:t xml:space="preserve"> </w:t>
      </w:r>
      <w:r>
        <w:t xml:space="preserve">от 30.12.2019 № 2054-р              «О внесении изменения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415909">
        <w:t xml:space="preserve"> </w:t>
      </w:r>
      <w:r>
        <w:t xml:space="preserve">от 04.09.2020 № 997-р                  «О внесении изменений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006212">
        <w:t xml:space="preserve"> </w:t>
      </w:r>
      <w:r>
        <w:t xml:space="preserve">от 11.02.2021 № 131-р                «О внесении изменений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»;</w:t>
      </w:r>
    </w:p>
    <w:p w:rsidR="004C3B14" w:rsidRDefault="004C3B14" w:rsidP="004C3B14">
      <w:pPr>
        <w:pStyle w:val="ab"/>
        <w:ind w:firstLine="708"/>
      </w:pPr>
      <w:r>
        <w:t>- распоряжение Губернатора Смоленской области</w:t>
      </w:r>
      <w:r w:rsidRPr="00E32B70">
        <w:t xml:space="preserve"> </w:t>
      </w:r>
      <w:r>
        <w:t xml:space="preserve">от 04.05.2022 № 512-р                 «О внесении изменений в состав </w:t>
      </w:r>
      <w:r w:rsidRPr="006646B1">
        <w:t>М</w:t>
      </w:r>
      <w:r>
        <w:t>ежотраслевого</w:t>
      </w:r>
      <w:r w:rsidRPr="006646B1">
        <w:t xml:space="preserve"> совет</w:t>
      </w:r>
      <w:r>
        <w:t xml:space="preserve">а </w:t>
      </w:r>
      <w:r w:rsidRPr="006646B1">
        <w:t xml:space="preserve">потребителей при Губернаторе Смоленской области </w:t>
      </w:r>
      <w:r>
        <w:t xml:space="preserve">по вопросам деятельности </w:t>
      </w:r>
      <w:r w:rsidRPr="006646B1">
        <w:t>субъектов естественных монополий</w:t>
      </w:r>
      <w:r>
        <w:t>».</w:t>
      </w:r>
    </w:p>
    <w:p w:rsidR="004C3B14" w:rsidRDefault="004C3B14" w:rsidP="004C3B14">
      <w:pPr>
        <w:pStyle w:val="1"/>
        <w:tabs>
          <w:tab w:val="left" w:pos="4395"/>
        </w:tabs>
        <w:spacing w:before="60"/>
        <w:ind w:right="5670"/>
        <w:rPr>
          <w:rFonts w:ascii="Times New Roman" w:hAnsi="Times New Roman" w:cs="Times New Roman"/>
        </w:rPr>
      </w:pPr>
    </w:p>
    <w:p w:rsidR="004C3B14" w:rsidRDefault="004C3B14" w:rsidP="004C3B14">
      <w:pPr>
        <w:rPr>
          <w:sz w:val="28"/>
          <w:szCs w:val="28"/>
        </w:rPr>
      </w:pPr>
    </w:p>
    <w:p w:rsidR="004C3B14" w:rsidRPr="00A451DC" w:rsidRDefault="004C3B14" w:rsidP="004C3B14">
      <w:pPr>
        <w:rPr>
          <w:sz w:val="28"/>
          <w:szCs w:val="28"/>
        </w:rPr>
      </w:pPr>
    </w:p>
    <w:p w:rsidR="004C3B14" w:rsidRPr="00A451DC" w:rsidRDefault="004C3B14" w:rsidP="004C3B1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A451DC">
        <w:rPr>
          <w:b/>
          <w:sz w:val="28"/>
          <w:szCs w:val="28"/>
        </w:rPr>
        <w:t>.Н. Анохин</w:t>
      </w:r>
    </w:p>
    <w:p w:rsidR="004C3B14" w:rsidRPr="004C3B14" w:rsidRDefault="004C3B14" w:rsidP="006E181B">
      <w:pPr>
        <w:rPr>
          <w:sz w:val="28"/>
          <w:szCs w:val="28"/>
        </w:rPr>
      </w:pPr>
    </w:p>
    <w:sectPr w:rsidR="004C3B14" w:rsidRPr="004C3B14" w:rsidSect="00DF5800">
      <w:headerReference w:type="default" r:id="rId8"/>
      <w:pgSz w:w="11906" w:h="16838" w:code="9"/>
      <w:pgMar w:top="567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8F" w:rsidRDefault="005E1D8F">
      <w:r>
        <w:separator/>
      </w:r>
    </w:p>
  </w:endnote>
  <w:endnote w:type="continuationSeparator" w:id="0">
    <w:p w:rsidR="005E1D8F" w:rsidRDefault="005E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8F" w:rsidRDefault="005E1D8F">
      <w:r>
        <w:separator/>
      </w:r>
    </w:p>
  </w:footnote>
  <w:footnote w:type="continuationSeparator" w:id="0">
    <w:p w:rsidR="005E1D8F" w:rsidRDefault="005E1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907211"/>
      <w:docPartObj>
        <w:docPartGallery w:val="Page Numbers (Top of Page)"/>
        <w:docPartUnique/>
      </w:docPartObj>
    </w:sdtPr>
    <w:sdtEndPr/>
    <w:sdtContent>
      <w:p w:rsidR="004C3B14" w:rsidRDefault="004C3B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800">
          <w:rPr>
            <w:noProof/>
          </w:rPr>
          <w:t>2</w:t>
        </w:r>
        <w:r>
          <w:fldChar w:fldCharType="end"/>
        </w:r>
      </w:p>
    </w:sdtContent>
  </w:sdt>
  <w:p w:rsidR="004C3B14" w:rsidRDefault="004C3B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8686C"/>
    <w:rsid w:val="000957C7"/>
    <w:rsid w:val="000B0548"/>
    <w:rsid w:val="000C7892"/>
    <w:rsid w:val="00104490"/>
    <w:rsid w:val="00114835"/>
    <w:rsid w:val="00122064"/>
    <w:rsid w:val="001341BA"/>
    <w:rsid w:val="001652B3"/>
    <w:rsid w:val="001A48FF"/>
    <w:rsid w:val="001C121D"/>
    <w:rsid w:val="00257109"/>
    <w:rsid w:val="00261333"/>
    <w:rsid w:val="00292560"/>
    <w:rsid w:val="002E2DB8"/>
    <w:rsid w:val="00301C7B"/>
    <w:rsid w:val="00310BB4"/>
    <w:rsid w:val="00314E19"/>
    <w:rsid w:val="00330822"/>
    <w:rsid w:val="003563D4"/>
    <w:rsid w:val="00364B00"/>
    <w:rsid w:val="003A2C6D"/>
    <w:rsid w:val="003A60DB"/>
    <w:rsid w:val="004030A4"/>
    <w:rsid w:val="00426273"/>
    <w:rsid w:val="0044346A"/>
    <w:rsid w:val="004500F5"/>
    <w:rsid w:val="0046619C"/>
    <w:rsid w:val="00483111"/>
    <w:rsid w:val="00497CB5"/>
    <w:rsid w:val="004C3B14"/>
    <w:rsid w:val="004E5A6B"/>
    <w:rsid w:val="00513B9F"/>
    <w:rsid w:val="0053231B"/>
    <w:rsid w:val="00545C08"/>
    <w:rsid w:val="005572C7"/>
    <w:rsid w:val="005E1D8F"/>
    <w:rsid w:val="00653F69"/>
    <w:rsid w:val="0067695B"/>
    <w:rsid w:val="006E181B"/>
    <w:rsid w:val="00721E82"/>
    <w:rsid w:val="00761067"/>
    <w:rsid w:val="007B7F88"/>
    <w:rsid w:val="00827E0F"/>
    <w:rsid w:val="008318B6"/>
    <w:rsid w:val="008651E7"/>
    <w:rsid w:val="008741EA"/>
    <w:rsid w:val="008C50CA"/>
    <w:rsid w:val="008C7990"/>
    <w:rsid w:val="008F57C4"/>
    <w:rsid w:val="00986A18"/>
    <w:rsid w:val="00A057EB"/>
    <w:rsid w:val="00A16598"/>
    <w:rsid w:val="00AB5D49"/>
    <w:rsid w:val="00AC28BA"/>
    <w:rsid w:val="00B51378"/>
    <w:rsid w:val="00B55309"/>
    <w:rsid w:val="00B63EB7"/>
    <w:rsid w:val="00C3288A"/>
    <w:rsid w:val="00C7093E"/>
    <w:rsid w:val="00CA0BBF"/>
    <w:rsid w:val="00CD337D"/>
    <w:rsid w:val="00D33ECE"/>
    <w:rsid w:val="00D617A0"/>
    <w:rsid w:val="00D622A1"/>
    <w:rsid w:val="00D877C9"/>
    <w:rsid w:val="00DF5800"/>
    <w:rsid w:val="00F3745A"/>
    <w:rsid w:val="00F63DCD"/>
    <w:rsid w:val="00F647F4"/>
    <w:rsid w:val="00FC4ED4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C3B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48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835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4835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7F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7F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C3B1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Body Text Indent"/>
    <w:basedOn w:val="a"/>
    <w:link w:val="ac"/>
    <w:uiPriority w:val="99"/>
    <w:rsid w:val="004C3B14"/>
    <w:pPr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4C3B1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22</cp:revision>
  <dcterms:created xsi:type="dcterms:W3CDTF">2021-04-01T07:40:00Z</dcterms:created>
  <dcterms:modified xsi:type="dcterms:W3CDTF">2024-04-12T15:14:00Z</dcterms:modified>
</cp:coreProperties>
</file>